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FD" w:rsidRPr="00CE7E6D" w:rsidRDefault="00CE7E6D">
      <w:pPr>
        <w:rPr>
          <w:rFonts w:ascii="Tahoma" w:hAnsi="Tahoma" w:cs="Tahoma"/>
          <w:b/>
          <w:bCs/>
          <w:sz w:val="28"/>
          <w:szCs w:val="28"/>
          <w:u w:val="single"/>
        </w:rPr>
      </w:pPr>
      <w:r w:rsidRPr="00CE7E6D">
        <w:rPr>
          <w:rFonts w:ascii="Tahoma" w:hAnsi="Tahoma" w:cs="Tahoma"/>
          <w:b/>
          <w:bCs/>
          <w:sz w:val="28"/>
          <w:szCs w:val="28"/>
          <w:u w:val="single"/>
        </w:rPr>
        <w:t>P</w:t>
      </w:r>
      <w:r w:rsidR="005134FD" w:rsidRPr="00CE7E6D">
        <w:rPr>
          <w:rFonts w:ascii="Tahoma" w:hAnsi="Tahoma" w:cs="Tahoma"/>
          <w:b/>
          <w:bCs/>
          <w:sz w:val="28"/>
          <w:szCs w:val="28"/>
          <w:u w:val="single"/>
        </w:rPr>
        <w:t>rocedure donaties en giften Stichting Buddy Netwerk</w:t>
      </w:r>
      <w:r w:rsidR="00A24B3E">
        <w:rPr>
          <w:rFonts w:ascii="Tahoma" w:hAnsi="Tahoma" w:cs="Tahoma"/>
          <w:b/>
          <w:bCs/>
          <w:sz w:val="28"/>
          <w:szCs w:val="28"/>
          <w:u w:val="single"/>
        </w:rPr>
        <w:t xml:space="preserve"> en Stichting Vrienden van Buddy Netwerk</w:t>
      </w:r>
    </w:p>
    <w:p w:rsidR="005134FD" w:rsidRPr="00CE7E6D" w:rsidRDefault="00C13DC0">
      <w:pPr>
        <w:rPr>
          <w:rFonts w:ascii="Tahoma" w:hAnsi="Tahoma" w:cs="Tahoma"/>
          <w:sz w:val="16"/>
          <w:szCs w:val="16"/>
        </w:rPr>
      </w:pPr>
      <w:r>
        <w:rPr>
          <w:rFonts w:ascii="Tahoma" w:hAnsi="Tahoma" w:cs="Tahoma"/>
          <w:sz w:val="16"/>
          <w:szCs w:val="16"/>
        </w:rPr>
        <w:t>Een interne versie is v</w:t>
      </w:r>
      <w:r w:rsidR="00CE7E6D" w:rsidRPr="00CE7E6D">
        <w:rPr>
          <w:rFonts w:ascii="Tahoma" w:hAnsi="Tahoma" w:cs="Tahoma"/>
          <w:sz w:val="16"/>
          <w:szCs w:val="16"/>
        </w:rPr>
        <w:t>astgesteld door de Raad van Toezicht van Stichting Buddy Netwerk en het Bestuur van de Vrienden van Stichting Buddy Netwerk op 21 september 2015</w:t>
      </w:r>
    </w:p>
    <w:p w:rsidR="005134FD" w:rsidRPr="00CC281E" w:rsidRDefault="005134FD">
      <w:pPr>
        <w:rPr>
          <w:rFonts w:ascii="Tahoma" w:hAnsi="Tahoma" w:cs="Tahoma"/>
          <w:b/>
          <w:bCs/>
          <w:sz w:val="20"/>
          <w:szCs w:val="20"/>
          <w:u w:val="single"/>
        </w:rPr>
      </w:pPr>
    </w:p>
    <w:p w:rsidR="005134FD" w:rsidRPr="00CC281E" w:rsidRDefault="005134FD">
      <w:pPr>
        <w:rPr>
          <w:rFonts w:ascii="Tahoma" w:hAnsi="Tahoma" w:cs="Tahoma"/>
          <w:b/>
          <w:bCs/>
          <w:sz w:val="20"/>
          <w:szCs w:val="20"/>
          <w:u w:val="single"/>
        </w:rPr>
      </w:pPr>
      <w:r w:rsidRPr="00CC281E">
        <w:rPr>
          <w:rFonts w:ascii="Tahoma" w:hAnsi="Tahoma" w:cs="Tahoma"/>
          <w:b/>
          <w:bCs/>
          <w:sz w:val="20"/>
          <w:szCs w:val="20"/>
          <w:u w:val="single"/>
        </w:rPr>
        <w:t>Definitie donaties en giften</w:t>
      </w:r>
    </w:p>
    <w:p w:rsidR="005134FD" w:rsidRPr="00B053DE" w:rsidRDefault="005134FD">
      <w:pPr>
        <w:rPr>
          <w:rFonts w:ascii="Tahoma" w:hAnsi="Tahoma" w:cs="Tahoma"/>
          <w:sz w:val="20"/>
          <w:szCs w:val="20"/>
        </w:rPr>
      </w:pPr>
      <w:r w:rsidRPr="00B053DE">
        <w:rPr>
          <w:rFonts w:ascii="Tahoma" w:hAnsi="Tahoma" w:cs="Tahoma"/>
          <w:sz w:val="20"/>
          <w:szCs w:val="20"/>
        </w:rPr>
        <w:t xml:space="preserve">Donaties en giften betreffen financiële bijdragen </w:t>
      </w:r>
      <w:r w:rsidR="00B053DE" w:rsidRPr="00B053DE">
        <w:rPr>
          <w:rFonts w:ascii="Tahoma" w:hAnsi="Tahoma" w:cs="Tahoma"/>
          <w:sz w:val="20"/>
          <w:szCs w:val="20"/>
        </w:rPr>
        <w:t xml:space="preserve">(waaronder erfenissen) </w:t>
      </w:r>
      <w:r w:rsidRPr="00B053DE">
        <w:rPr>
          <w:rFonts w:ascii="Tahoma" w:hAnsi="Tahoma" w:cs="Tahoma"/>
          <w:sz w:val="20"/>
          <w:szCs w:val="20"/>
        </w:rPr>
        <w:t xml:space="preserve">of bijdragen in ‘’natura’’ welke de algemene doelen van Stichting Buddy Netwerk ondersteunen. </w:t>
      </w:r>
    </w:p>
    <w:p w:rsidR="005134FD" w:rsidRPr="00B053DE" w:rsidRDefault="005134FD">
      <w:pPr>
        <w:rPr>
          <w:rFonts w:ascii="Tahoma" w:hAnsi="Tahoma" w:cs="Tahoma"/>
          <w:sz w:val="20"/>
          <w:szCs w:val="20"/>
        </w:rPr>
      </w:pPr>
      <w:r w:rsidRPr="00B053DE">
        <w:rPr>
          <w:rFonts w:ascii="Tahoma" w:hAnsi="Tahoma" w:cs="Tahoma"/>
          <w:sz w:val="20"/>
          <w:szCs w:val="20"/>
        </w:rPr>
        <w:t xml:space="preserve">Als stelregel geldt dat dergelijke donaties en giften door de gever per bank dient te worden overgemaakt. </w:t>
      </w:r>
      <w:r w:rsidR="00B053DE">
        <w:rPr>
          <w:rFonts w:ascii="Tahoma" w:hAnsi="Tahoma" w:cs="Tahoma"/>
          <w:sz w:val="20"/>
          <w:szCs w:val="20"/>
        </w:rPr>
        <w:t>Do</w:t>
      </w:r>
      <w:r w:rsidRPr="00B053DE">
        <w:rPr>
          <w:rFonts w:ascii="Tahoma" w:hAnsi="Tahoma" w:cs="Tahoma"/>
          <w:sz w:val="20"/>
          <w:szCs w:val="20"/>
        </w:rPr>
        <w:t xml:space="preserve">naties en giften t.b.v. algemene doelen </w:t>
      </w:r>
      <w:r w:rsidR="00B053DE">
        <w:rPr>
          <w:rFonts w:ascii="Tahoma" w:hAnsi="Tahoma" w:cs="Tahoma"/>
          <w:sz w:val="20"/>
          <w:szCs w:val="20"/>
        </w:rPr>
        <w:t xml:space="preserve">worden </w:t>
      </w:r>
      <w:r w:rsidRPr="00B053DE">
        <w:rPr>
          <w:rFonts w:ascii="Tahoma" w:hAnsi="Tahoma" w:cs="Tahoma"/>
          <w:sz w:val="20"/>
          <w:szCs w:val="20"/>
        </w:rPr>
        <w:t xml:space="preserve">gestort op de rekening van Stichting Vrienden van Stichting Buddy Netwerk. </w:t>
      </w:r>
    </w:p>
    <w:p w:rsidR="005134FD" w:rsidRPr="00B053DE" w:rsidRDefault="005134FD">
      <w:pPr>
        <w:rPr>
          <w:rFonts w:ascii="Tahoma" w:hAnsi="Tahoma" w:cs="Tahoma"/>
          <w:sz w:val="20"/>
          <w:szCs w:val="20"/>
        </w:rPr>
      </w:pPr>
      <w:r w:rsidRPr="00B053DE">
        <w:rPr>
          <w:rFonts w:ascii="Tahoma" w:hAnsi="Tahoma" w:cs="Tahoma"/>
          <w:sz w:val="20"/>
          <w:szCs w:val="20"/>
        </w:rPr>
        <w:t>Indien het gaat om een donatie/gift in contanten, dan zal gevraagd worden aan de gever, indien mogelijk de gift over te maken op rekening van Stichting Vrienden van Buddy Netwerk. Indien dit niet mogelijk is, wordt de gift in de kas van Stichting Buddy Netwerk verantwoord door de administrateur. Stichting Buddy Netwerk zal het bedrag van de gift hierna overmaken op de bankrekening van Stichting Vrienden van Stichting Buddy Netwerk.</w:t>
      </w:r>
    </w:p>
    <w:p w:rsidR="005134FD" w:rsidRPr="00B053DE" w:rsidRDefault="005134FD">
      <w:pPr>
        <w:rPr>
          <w:rFonts w:ascii="Tahoma" w:hAnsi="Tahoma" w:cs="Tahoma"/>
          <w:sz w:val="20"/>
          <w:szCs w:val="20"/>
        </w:rPr>
      </w:pPr>
      <w:r w:rsidRPr="00B053DE">
        <w:rPr>
          <w:rFonts w:ascii="Tahoma" w:hAnsi="Tahoma" w:cs="Tahoma"/>
          <w:sz w:val="20"/>
          <w:szCs w:val="20"/>
        </w:rPr>
        <w:t>Giften afkomstig van kerken worden gestort op de rekening van Stichting Buddy Netwerk. De giften worden doorgaans overgemaakt, omdat Stichting Buddy Netwerk vermeld staat op de giftenadvieslijst Zuid-Holland t</w:t>
      </w:r>
      <w:r w:rsidR="00B053DE">
        <w:rPr>
          <w:rFonts w:ascii="Tahoma" w:hAnsi="Tahoma" w:cs="Tahoma"/>
          <w:sz w:val="20"/>
          <w:szCs w:val="20"/>
        </w:rPr>
        <w:t>.</w:t>
      </w:r>
      <w:r w:rsidRPr="00B053DE">
        <w:rPr>
          <w:rFonts w:ascii="Tahoma" w:hAnsi="Tahoma" w:cs="Tahoma"/>
          <w:sz w:val="20"/>
          <w:szCs w:val="20"/>
        </w:rPr>
        <w:t>b</w:t>
      </w:r>
      <w:r w:rsidR="00B053DE">
        <w:rPr>
          <w:rFonts w:ascii="Tahoma" w:hAnsi="Tahoma" w:cs="Tahoma"/>
          <w:sz w:val="20"/>
          <w:szCs w:val="20"/>
        </w:rPr>
        <w:t>.</w:t>
      </w:r>
      <w:r w:rsidRPr="00B053DE">
        <w:rPr>
          <w:rFonts w:ascii="Tahoma" w:hAnsi="Tahoma" w:cs="Tahoma"/>
          <w:sz w:val="20"/>
          <w:szCs w:val="20"/>
        </w:rPr>
        <w:t>v</w:t>
      </w:r>
      <w:r w:rsidR="00B053DE">
        <w:rPr>
          <w:rFonts w:ascii="Tahoma" w:hAnsi="Tahoma" w:cs="Tahoma"/>
          <w:sz w:val="20"/>
          <w:szCs w:val="20"/>
        </w:rPr>
        <w:t>.</w:t>
      </w:r>
      <w:r w:rsidRPr="00B053DE">
        <w:rPr>
          <w:rFonts w:ascii="Tahoma" w:hAnsi="Tahoma" w:cs="Tahoma"/>
          <w:sz w:val="20"/>
          <w:szCs w:val="20"/>
        </w:rPr>
        <w:t xml:space="preserve"> de kerkelijke gemeenten van de Protestantse Kerk in Zuid-Holland. Indien een gift van een kerk wordt gestort op de rekening van Stichting Vrienden van Stichting Buddy Netwerk, wordt deze gift per jaareinde verrekend tussen Stichting Buddy Netwerk en Stichting Vrienden van Stichting Buddy Netwerk. Immers de gift is bestemd voor Buddy Netwerk.</w:t>
      </w:r>
    </w:p>
    <w:p w:rsidR="005134FD" w:rsidRPr="00B053DE" w:rsidRDefault="005134FD">
      <w:pPr>
        <w:rPr>
          <w:rFonts w:ascii="Tahoma" w:hAnsi="Tahoma" w:cs="Tahoma"/>
          <w:sz w:val="20"/>
          <w:szCs w:val="20"/>
        </w:rPr>
      </w:pPr>
    </w:p>
    <w:p w:rsidR="005134FD" w:rsidRPr="00CC281E" w:rsidRDefault="005134FD" w:rsidP="00111546">
      <w:pPr>
        <w:spacing w:after="0" w:line="240" w:lineRule="auto"/>
        <w:rPr>
          <w:rFonts w:ascii="Tahoma" w:hAnsi="Tahoma" w:cs="Tahoma"/>
          <w:b/>
          <w:bCs/>
          <w:sz w:val="20"/>
          <w:szCs w:val="20"/>
          <w:u w:val="single"/>
        </w:rPr>
      </w:pPr>
      <w:r w:rsidRPr="00CC281E">
        <w:rPr>
          <w:rFonts w:ascii="Tahoma" w:hAnsi="Tahoma" w:cs="Tahoma"/>
          <w:b/>
          <w:bCs/>
          <w:sz w:val="20"/>
          <w:szCs w:val="20"/>
          <w:u w:val="single"/>
        </w:rPr>
        <w:t>Besteding van donaties en giften</w:t>
      </w:r>
    </w:p>
    <w:p w:rsidR="005134FD" w:rsidRDefault="005134FD" w:rsidP="00111546">
      <w:pPr>
        <w:spacing w:after="0" w:line="240" w:lineRule="auto"/>
        <w:rPr>
          <w:rFonts w:ascii="Tahoma" w:hAnsi="Tahoma" w:cs="Tahoma"/>
          <w:sz w:val="20"/>
          <w:szCs w:val="20"/>
        </w:rPr>
      </w:pPr>
      <w:r w:rsidRPr="00CC281E">
        <w:rPr>
          <w:rFonts w:ascii="Tahoma" w:hAnsi="Tahoma" w:cs="Tahoma"/>
          <w:sz w:val="20"/>
          <w:szCs w:val="20"/>
        </w:rPr>
        <w:t xml:space="preserve">Donaties en giften aan Stichting Buddy Netwerk of Stichting Vrienden van Stichting Buddy Netwerk zullen ten goede komen aan (projecten van) Stichting Buddy Netwerk. In het geval van </w:t>
      </w:r>
      <w:r>
        <w:rPr>
          <w:rFonts w:ascii="Tahoma" w:hAnsi="Tahoma" w:cs="Tahoma"/>
          <w:sz w:val="20"/>
          <w:szCs w:val="20"/>
        </w:rPr>
        <w:t>financiële baten aan Stichting B</w:t>
      </w:r>
      <w:r w:rsidRPr="00CC281E">
        <w:rPr>
          <w:rFonts w:ascii="Tahoma" w:hAnsi="Tahoma" w:cs="Tahoma"/>
          <w:sz w:val="20"/>
          <w:szCs w:val="20"/>
        </w:rPr>
        <w:t xml:space="preserve">uddy Netwerk besluit de Directeur/Bestuurder </w:t>
      </w:r>
      <w:r>
        <w:rPr>
          <w:rFonts w:ascii="Tahoma" w:hAnsi="Tahoma" w:cs="Tahoma"/>
          <w:sz w:val="20"/>
          <w:szCs w:val="20"/>
        </w:rPr>
        <w:t>over besteding van deze baten. I</w:t>
      </w:r>
      <w:r w:rsidRPr="00CC281E">
        <w:rPr>
          <w:rFonts w:ascii="Tahoma" w:hAnsi="Tahoma" w:cs="Tahoma"/>
          <w:sz w:val="20"/>
          <w:szCs w:val="20"/>
        </w:rPr>
        <w:t xml:space="preserve">n </w:t>
      </w:r>
      <w:r>
        <w:rPr>
          <w:rFonts w:ascii="Tahoma" w:hAnsi="Tahoma" w:cs="Tahoma"/>
          <w:sz w:val="20"/>
          <w:szCs w:val="20"/>
        </w:rPr>
        <w:t xml:space="preserve">het </w:t>
      </w:r>
      <w:r w:rsidRPr="00CC281E">
        <w:rPr>
          <w:rFonts w:ascii="Tahoma" w:hAnsi="Tahoma" w:cs="Tahoma"/>
          <w:sz w:val="20"/>
          <w:szCs w:val="20"/>
        </w:rPr>
        <w:t>geval van baten aan Stichting Vrienden van Stichting Buddy Netwerk besluit het bestuur van St</w:t>
      </w:r>
      <w:r>
        <w:rPr>
          <w:rFonts w:ascii="Tahoma" w:hAnsi="Tahoma" w:cs="Tahoma"/>
          <w:sz w:val="20"/>
          <w:szCs w:val="20"/>
        </w:rPr>
        <w:t>ichting Vrienden van Stichting B</w:t>
      </w:r>
      <w:r w:rsidRPr="00CC281E">
        <w:rPr>
          <w:rFonts w:ascii="Tahoma" w:hAnsi="Tahoma" w:cs="Tahoma"/>
          <w:sz w:val="20"/>
          <w:szCs w:val="20"/>
        </w:rPr>
        <w:t>uddy Netwerk</w:t>
      </w:r>
      <w:r>
        <w:rPr>
          <w:rFonts w:ascii="Tahoma" w:hAnsi="Tahoma" w:cs="Tahoma"/>
          <w:sz w:val="20"/>
          <w:szCs w:val="20"/>
        </w:rPr>
        <w:t xml:space="preserve"> over de besteding van deze baten</w:t>
      </w:r>
      <w:r w:rsidRPr="00CC281E">
        <w:rPr>
          <w:rFonts w:ascii="Tahoma" w:hAnsi="Tahoma" w:cs="Tahoma"/>
          <w:sz w:val="20"/>
          <w:szCs w:val="20"/>
        </w:rPr>
        <w:t xml:space="preserve">. </w:t>
      </w:r>
    </w:p>
    <w:p w:rsidR="00C13DC0" w:rsidRDefault="00C13DC0" w:rsidP="00111546">
      <w:pPr>
        <w:spacing w:after="0" w:line="240" w:lineRule="auto"/>
        <w:rPr>
          <w:rFonts w:ascii="Tahoma" w:hAnsi="Tahoma" w:cs="Tahoma"/>
          <w:sz w:val="20"/>
          <w:szCs w:val="20"/>
        </w:rPr>
      </w:pPr>
    </w:p>
    <w:p w:rsidR="00C13DC0" w:rsidRDefault="00C13DC0" w:rsidP="00111546">
      <w:pPr>
        <w:spacing w:after="0" w:line="240" w:lineRule="auto"/>
        <w:rPr>
          <w:rFonts w:ascii="Tahoma" w:hAnsi="Tahoma" w:cs="Tahoma"/>
          <w:sz w:val="20"/>
          <w:szCs w:val="20"/>
        </w:rPr>
      </w:pPr>
    </w:p>
    <w:p w:rsidR="005134FD" w:rsidRPr="00CC281E" w:rsidRDefault="005134FD" w:rsidP="00111546">
      <w:pPr>
        <w:spacing w:after="0" w:line="240" w:lineRule="auto"/>
        <w:rPr>
          <w:rFonts w:ascii="Tahoma" w:hAnsi="Tahoma" w:cs="Tahoma"/>
          <w:b/>
          <w:bCs/>
          <w:sz w:val="20"/>
          <w:szCs w:val="20"/>
          <w:u w:val="single"/>
        </w:rPr>
      </w:pPr>
      <w:r w:rsidRPr="00CC281E">
        <w:rPr>
          <w:rFonts w:ascii="Tahoma" w:hAnsi="Tahoma" w:cs="Tahoma"/>
          <w:b/>
          <w:bCs/>
          <w:sz w:val="20"/>
          <w:szCs w:val="20"/>
          <w:u w:val="single"/>
        </w:rPr>
        <w:t>Vermelding van donaties en giften</w:t>
      </w:r>
    </w:p>
    <w:p w:rsidR="005134FD" w:rsidRPr="00CC281E" w:rsidRDefault="005134FD" w:rsidP="00111546">
      <w:pPr>
        <w:spacing w:after="0" w:line="240" w:lineRule="auto"/>
        <w:rPr>
          <w:rFonts w:ascii="Tahoma" w:hAnsi="Tahoma" w:cs="Tahoma"/>
          <w:b/>
          <w:bCs/>
          <w:sz w:val="20"/>
          <w:szCs w:val="20"/>
          <w:u w:val="single"/>
        </w:rPr>
      </w:pPr>
    </w:p>
    <w:p w:rsidR="005134FD" w:rsidRPr="00CC281E" w:rsidRDefault="005134FD" w:rsidP="00111546">
      <w:pPr>
        <w:spacing w:after="0" w:line="240" w:lineRule="auto"/>
        <w:rPr>
          <w:rFonts w:ascii="Tahoma" w:hAnsi="Tahoma" w:cs="Tahoma"/>
          <w:sz w:val="20"/>
          <w:szCs w:val="20"/>
          <w:u w:val="single"/>
        </w:rPr>
      </w:pPr>
      <w:r w:rsidRPr="00CC281E">
        <w:rPr>
          <w:rFonts w:ascii="Tahoma" w:hAnsi="Tahoma" w:cs="Tahoma"/>
          <w:sz w:val="20"/>
          <w:szCs w:val="20"/>
          <w:u w:val="single"/>
        </w:rPr>
        <w:t>Giften</w:t>
      </w:r>
    </w:p>
    <w:p w:rsidR="005134FD" w:rsidRDefault="005134FD" w:rsidP="00111546">
      <w:pPr>
        <w:spacing w:after="0" w:line="240" w:lineRule="auto"/>
        <w:rPr>
          <w:rFonts w:ascii="Tahoma" w:hAnsi="Tahoma" w:cs="Tahoma"/>
          <w:sz w:val="20"/>
          <w:szCs w:val="20"/>
        </w:rPr>
      </w:pPr>
      <w:r w:rsidRPr="00CC281E">
        <w:rPr>
          <w:rFonts w:ascii="Tahoma" w:hAnsi="Tahoma" w:cs="Tahoma"/>
          <w:sz w:val="20"/>
          <w:szCs w:val="20"/>
        </w:rPr>
        <w:t>Schenkers van giften</w:t>
      </w:r>
      <w:r>
        <w:rPr>
          <w:rFonts w:ascii="Tahoma" w:hAnsi="Tahoma" w:cs="Tahoma"/>
          <w:sz w:val="20"/>
          <w:szCs w:val="20"/>
        </w:rPr>
        <w:t xml:space="preserve"> </w:t>
      </w:r>
      <w:r w:rsidRPr="005359E7">
        <w:rPr>
          <w:rFonts w:ascii="Tahoma" w:hAnsi="Tahoma" w:cs="Tahoma"/>
          <w:color w:val="000000" w:themeColor="text1"/>
          <w:sz w:val="20"/>
          <w:szCs w:val="20"/>
        </w:rPr>
        <w:t>aan Stichting Buddy Netwerk</w:t>
      </w:r>
      <w:r w:rsidRPr="00CC281E">
        <w:rPr>
          <w:rFonts w:ascii="Tahoma" w:hAnsi="Tahoma" w:cs="Tahoma"/>
          <w:sz w:val="20"/>
          <w:szCs w:val="20"/>
        </w:rPr>
        <w:t xml:space="preserve"> </w:t>
      </w:r>
      <w:r w:rsidR="00586F0A">
        <w:rPr>
          <w:rFonts w:ascii="Tahoma" w:hAnsi="Tahoma" w:cs="Tahoma"/>
          <w:sz w:val="20"/>
          <w:szCs w:val="20"/>
        </w:rPr>
        <w:t xml:space="preserve">en Stichting Vrienden van Buddy Netwerk </w:t>
      </w:r>
      <w:r w:rsidRPr="00CC281E">
        <w:rPr>
          <w:rFonts w:ascii="Tahoma" w:hAnsi="Tahoma" w:cs="Tahoma"/>
          <w:sz w:val="20"/>
          <w:szCs w:val="20"/>
        </w:rPr>
        <w:t>boven de €</w:t>
      </w:r>
      <w:r>
        <w:rPr>
          <w:rFonts w:ascii="Tahoma" w:hAnsi="Tahoma" w:cs="Tahoma"/>
          <w:sz w:val="20"/>
          <w:szCs w:val="20"/>
        </w:rPr>
        <w:t xml:space="preserve"> </w:t>
      </w:r>
      <w:r w:rsidR="005359E7">
        <w:rPr>
          <w:rFonts w:ascii="Tahoma" w:hAnsi="Tahoma" w:cs="Tahoma"/>
          <w:sz w:val="20"/>
          <w:szCs w:val="20"/>
        </w:rPr>
        <w:t>500</w:t>
      </w:r>
      <w:r w:rsidRPr="00CC281E">
        <w:rPr>
          <w:rFonts w:ascii="Tahoma" w:hAnsi="Tahoma" w:cs="Tahoma"/>
          <w:sz w:val="20"/>
          <w:szCs w:val="20"/>
        </w:rPr>
        <w:t xml:space="preserve">- hebben altijd de mogelijkheid om vermeld te worden op de website van Stichting </w:t>
      </w:r>
      <w:r>
        <w:rPr>
          <w:rFonts w:ascii="Tahoma" w:hAnsi="Tahoma" w:cs="Tahoma"/>
          <w:sz w:val="20"/>
          <w:szCs w:val="20"/>
        </w:rPr>
        <w:t>B</w:t>
      </w:r>
      <w:r w:rsidRPr="00CC281E">
        <w:rPr>
          <w:rFonts w:ascii="Tahoma" w:hAnsi="Tahoma" w:cs="Tahoma"/>
          <w:sz w:val="20"/>
          <w:szCs w:val="20"/>
        </w:rPr>
        <w:t>uddy Netwerk</w:t>
      </w:r>
      <w:r>
        <w:rPr>
          <w:rFonts w:ascii="Tahoma" w:hAnsi="Tahoma" w:cs="Tahoma"/>
          <w:sz w:val="20"/>
          <w:szCs w:val="20"/>
        </w:rPr>
        <w:t xml:space="preserve"> </w:t>
      </w:r>
      <w:r w:rsidR="005359E7">
        <w:rPr>
          <w:rFonts w:ascii="Tahoma" w:hAnsi="Tahoma" w:cs="Tahoma"/>
          <w:sz w:val="20"/>
          <w:szCs w:val="20"/>
        </w:rPr>
        <w:t>e</w:t>
      </w:r>
      <w:r w:rsidRPr="00CC281E">
        <w:rPr>
          <w:rFonts w:ascii="Tahoma" w:hAnsi="Tahoma" w:cs="Tahoma"/>
          <w:sz w:val="20"/>
          <w:szCs w:val="20"/>
        </w:rPr>
        <w:t>n op sociale media indien men dat wenst. Schenkers van giften boven de €</w:t>
      </w:r>
      <w:r>
        <w:rPr>
          <w:rFonts w:ascii="Tahoma" w:hAnsi="Tahoma" w:cs="Tahoma"/>
          <w:sz w:val="20"/>
          <w:szCs w:val="20"/>
        </w:rPr>
        <w:t xml:space="preserve"> </w:t>
      </w:r>
      <w:r w:rsidR="005359E7">
        <w:rPr>
          <w:rFonts w:ascii="Tahoma" w:hAnsi="Tahoma" w:cs="Tahoma"/>
          <w:sz w:val="20"/>
          <w:szCs w:val="20"/>
        </w:rPr>
        <w:t>500</w:t>
      </w:r>
      <w:r w:rsidRPr="00CC281E">
        <w:rPr>
          <w:rFonts w:ascii="Tahoma" w:hAnsi="Tahoma" w:cs="Tahoma"/>
          <w:sz w:val="20"/>
          <w:szCs w:val="20"/>
        </w:rPr>
        <w:t>,- zullen (indien gewenst) minimaal een jaar op de website vermeld worden.</w:t>
      </w:r>
    </w:p>
    <w:p w:rsidR="005134FD" w:rsidRPr="00CC281E" w:rsidRDefault="005134FD" w:rsidP="00111546">
      <w:pPr>
        <w:spacing w:after="0" w:line="240" w:lineRule="auto"/>
        <w:rPr>
          <w:rFonts w:ascii="Tahoma" w:hAnsi="Tahoma" w:cs="Tahoma"/>
          <w:b/>
          <w:bCs/>
          <w:sz w:val="20"/>
          <w:szCs w:val="20"/>
          <w:u w:val="single"/>
        </w:rPr>
      </w:pPr>
    </w:p>
    <w:p w:rsidR="005134FD" w:rsidRPr="00CC281E" w:rsidRDefault="005134FD" w:rsidP="00111546">
      <w:pPr>
        <w:spacing w:after="0" w:line="240" w:lineRule="auto"/>
        <w:rPr>
          <w:rFonts w:ascii="Tahoma" w:hAnsi="Tahoma" w:cs="Tahoma"/>
          <w:sz w:val="20"/>
          <w:szCs w:val="20"/>
          <w:u w:val="single"/>
        </w:rPr>
      </w:pPr>
      <w:r w:rsidRPr="00CC281E">
        <w:rPr>
          <w:rFonts w:ascii="Tahoma" w:hAnsi="Tahoma" w:cs="Tahoma"/>
          <w:sz w:val="20"/>
          <w:szCs w:val="20"/>
          <w:u w:val="single"/>
        </w:rPr>
        <w:t>Sponsoring</w:t>
      </w:r>
    </w:p>
    <w:p w:rsidR="005134FD" w:rsidRPr="00CC281E" w:rsidRDefault="005134FD" w:rsidP="00111546">
      <w:pPr>
        <w:spacing w:after="0" w:line="240" w:lineRule="auto"/>
        <w:rPr>
          <w:rFonts w:ascii="Tahoma" w:hAnsi="Tahoma" w:cs="Tahoma"/>
          <w:sz w:val="20"/>
          <w:szCs w:val="20"/>
        </w:rPr>
      </w:pPr>
      <w:r w:rsidRPr="00CC281E">
        <w:rPr>
          <w:rFonts w:ascii="Tahoma" w:hAnsi="Tahoma" w:cs="Tahoma"/>
          <w:sz w:val="20"/>
          <w:szCs w:val="20"/>
        </w:rPr>
        <w:t xml:space="preserve">Sponsoren van Stichting Buddy Netwerk </w:t>
      </w:r>
      <w:r w:rsidR="00586F0A">
        <w:rPr>
          <w:rFonts w:ascii="Tahoma" w:hAnsi="Tahoma" w:cs="Tahoma"/>
          <w:sz w:val="20"/>
          <w:szCs w:val="20"/>
        </w:rPr>
        <w:t xml:space="preserve">en Stichting Vrienden van Buddy Netwerk </w:t>
      </w:r>
      <w:r w:rsidRPr="00CC281E">
        <w:rPr>
          <w:rFonts w:ascii="Tahoma" w:hAnsi="Tahoma" w:cs="Tahoma"/>
          <w:sz w:val="20"/>
          <w:szCs w:val="20"/>
        </w:rPr>
        <w:t>hebben de volgende mogelijkheden:</w:t>
      </w:r>
    </w:p>
    <w:p w:rsidR="005134FD" w:rsidRPr="00CC281E" w:rsidRDefault="005134FD" w:rsidP="007B7359">
      <w:pPr>
        <w:pStyle w:val="Lijstalinea"/>
        <w:numPr>
          <w:ilvl w:val="0"/>
          <w:numId w:val="1"/>
        </w:numPr>
        <w:spacing w:after="0" w:line="240" w:lineRule="auto"/>
        <w:rPr>
          <w:rFonts w:ascii="Tahoma" w:hAnsi="Tahoma" w:cs="Tahoma"/>
          <w:sz w:val="20"/>
          <w:szCs w:val="20"/>
        </w:rPr>
      </w:pPr>
      <w:r w:rsidRPr="00CC281E">
        <w:rPr>
          <w:rFonts w:ascii="Tahoma" w:hAnsi="Tahoma" w:cs="Tahoma"/>
          <w:sz w:val="20"/>
          <w:szCs w:val="20"/>
        </w:rPr>
        <w:t>Uiting op het aangekochte of gegeven objecten boven de €</w:t>
      </w:r>
      <w:r>
        <w:rPr>
          <w:rFonts w:ascii="Tahoma" w:hAnsi="Tahoma" w:cs="Tahoma"/>
          <w:sz w:val="20"/>
          <w:szCs w:val="20"/>
        </w:rPr>
        <w:t xml:space="preserve"> </w:t>
      </w:r>
      <w:r w:rsidR="005359E7">
        <w:rPr>
          <w:rFonts w:ascii="Tahoma" w:hAnsi="Tahoma" w:cs="Tahoma"/>
          <w:sz w:val="20"/>
          <w:szCs w:val="20"/>
        </w:rPr>
        <w:t>500</w:t>
      </w:r>
      <w:r w:rsidRPr="00CC281E">
        <w:rPr>
          <w:rFonts w:ascii="Tahoma" w:hAnsi="Tahoma" w:cs="Tahoma"/>
          <w:sz w:val="20"/>
          <w:szCs w:val="20"/>
        </w:rPr>
        <w:t>,-. Vorm en grootte in overleg met Stichting Buddy Netwerk</w:t>
      </w:r>
      <w:r>
        <w:rPr>
          <w:rFonts w:ascii="Tahoma" w:hAnsi="Tahoma" w:cs="Tahoma"/>
          <w:sz w:val="20"/>
          <w:szCs w:val="20"/>
        </w:rPr>
        <w:t>.</w:t>
      </w:r>
    </w:p>
    <w:p w:rsidR="005134FD" w:rsidRDefault="005134FD" w:rsidP="007B7359">
      <w:pPr>
        <w:pStyle w:val="Lijstalinea"/>
        <w:numPr>
          <w:ilvl w:val="0"/>
          <w:numId w:val="1"/>
        </w:numPr>
        <w:spacing w:after="0" w:line="240" w:lineRule="auto"/>
        <w:rPr>
          <w:rFonts w:ascii="Tahoma" w:hAnsi="Tahoma" w:cs="Tahoma"/>
          <w:sz w:val="20"/>
          <w:szCs w:val="20"/>
        </w:rPr>
      </w:pPr>
      <w:r w:rsidRPr="00CC281E">
        <w:rPr>
          <w:rFonts w:ascii="Tahoma" w:hAnsi="Tahoma" w:cs="Tahoma"/>
          <w:sz w:val="20"/>
          <w:szCs w:val="20"/>
        </w:rPr>
        <w:t>Uiting op de website voor minimaal een jaar bij alle sponsoring boven de €</w:t>
      </w:r>
      <w:r>
        <w:rPr>
          <w:rFonts w:ascii="Tahoma" w:hAnsi="Tahoma" w:cs="Tahoma"/>
          <w:sz w:val="20"/>
          <w:szCs w:val="20"/>
        </w:rPr>
        <w:t xml:space="preserve"> </w:t>
      </w:r>
      <w:r w:rsidRPr="00CC281E">
        <w:rPr>
          <w:rFonts w:ascii="Tahoma" w:hAnsi="Tahoma" w:cs="Tahoma"/>
          <w:sz w:val="20"/>
          <w:szCs w:val="20"/>
        </w:rPr>
        <w:t>5</w:t>
      </w:r>
      <w:r w:rsidR="005359E7">
        <w:rPr>
          <w:rFonts w:ascii="Tahoma" w:hAnsi="Tahoma" w:cs="Tahoma"/>
          <w:sz w:val="20"/>
          <w:szCs w:val="20"/>
        </w:rPr>
        <w:t>0</w:t>
      </w:r>
      <w:r w:rsidRPr="00CC281E">
        <w:rPr>
          <w:rFonts w:ascii="Tahoma" w:hAnsi="Tahoma" w:cs="Tahoma"/>
          <w:sz w:val="20"/>
          <w:szCs w:val="20"/>
        </w:rPr>
        <w:t>0,-</w:t>
      </w:r>
    </w:p>
    <w:p w:rsidR="005134FD" w:rsidRDefault="005134FD" w:rsidP="00C60CBA">
      <w:pPr>
        <w:pStyle w:val="Lijstalinea"/>
        <w:spacing w:after="0" w:line="240" w:lineRule="auto"/>
        <w:ind w:left="0"/>
        <w:rPr>
          <w:rFonts w:ascii="Tahoma" w:hAnsi="Tahoma" w:cs="Tahoma"/>
          <w:sz w:val="20"/>
          <w:szCs w:val="20"/>
        </w:rPr>
      </w:pPr>
    </w:p>
    <w:p w:rsidR="005134FD" w:rsidRDefault="005134FD" w:rsidP="00C60CBA">
      <w:pPr>
        <w:pStyle w:val="Lijstalinea"/>
        <w:spacing w:after="0" w:line="240" w:lineRule="auto"/>
        <w:ind w:left="0"/>
        <w:rPr>
          <w:rFonts w:ascii="Tahoma" w:hAnsi="Tahoma" w:cs="Tahoma"/>
          <w:sz w:val="20"/>
          <w:szCs w:val="20"/>
        </w:rPr>
      </w:pPr>
    </w:p>
    <w:p w:rsidR="00C13DC0" w:rsidRDefault="00C13DC0" w:rsidP="00C60CBA">
      <w:pPr>
        <w:pStyle w:val="Lijstalinea"/>
        <w:spacing w:after="0" w:line="240" w:lineRule="auto"/>
        <w:ind w:left="0"/>
        <w:rPr>
          <w:rFonts w:ascii="Tahoma" w:hAnsi="Tahoma" w:cs="Tahoma"/>
          <w:b/>
          <w:bCs/>
          <w:sz w:val="20"/>
          <w:szCs w:val="20"/>
          <w:u w:val="single"/>
        </w:rPr>
      </w:pPr>
    </w:p>
    <w:p w:rsidR="00C13DC0" w:rsidRDefault="00C13DC0" w:rsidP="00C60CBA">
      <w:pPr>
        <w:pStyle w:val="Lijstalinea"/>
        <w:spacing w:after="0" w:line="240" w:lineRule="auto"/>
        <w:ind w:left="0"/>
        <w:rPr>
          <w:rFonts w:ascii="Tahoma" w:hAnsi="Tahoma" w:cs="Tahoma"/>
          <w:b/>
          <w:bCs/>
          <w:sz w:val="20"/>
          <w:szCs w:val="20"/>
          <w:u w:val="single"/>
        </w:rPr>
      </w:pPr>
    </w:p>
    <w:p w:rsidR="005134FD" w:rsidRPr="00C60CBA" w:rsidRDefault="005134FD" w:rsidP="00C60CBA">
      <w:pPr>
        <w:pStyle w:val="Lijstalinea"/>
        <w:spacing w:after="0" w:line="240" w:lineRule="auto"/>
        <w:ind w:left="0"/>
        <w:rPr>
          <w:rFonts w:ascii="Tahoma" w:hAnsi="Tahoma" w:cs="Tahoma"/>
          <w:b/>
          <w:bCs/>
          <w:sz w:val="20"/>
          <w:szCs w:val="20"/>
          <w:u w:val="single"/>
        </w:rPr>
      </w:pPr>
      <w:bookmarkStart w:id="0" w:name="_GoBack"/>
      <w:bookmarkEnd w:id="0"/>
      <w:r w:rsidRPr="00C60CBA">
        <w:rPr>
          <w:rFonts w:ascii="Tahoma" w:hAnsi="Tahoma" w:cs="Tahoma"/>
          <w:b/>
          <w:bCs/>
          <w:sz w:val="20"/>
          <w:szCs w:val="20"/>
          <w:u w:val="single"/>
        </w:rPr>
        <w:t>Weigeren van giften en donaties:</w:t>
      </w:r>
    </w:p>
    <w:p w:rsidR="005134FD" w:rsidRDefault="005134FD" w:rsidP="00C60CBA">
      <w:pPr>
        <w:pStyle w:val="Lijstalinea"/>
        <w:spacing w:after="0" w:line="240" w:lineRule="auto"/>
        <w:ind w:left="0"/>
        <w:rPr>
          <w:rFonts w:ascii="Tahoma" w:hAnsi="Tahoma" w:cs="Tahoma"/>
          <w:sz w:val="20"/>
          <w:szCs w:val="20"/>
        </w:rPr>
      </w:pPr>
      <w:r>
        <w:rPr>
          <w:rFonts w:ascii="Tahoma" w:hAnsi="Tahoma" w:cs="Tahoma"/>
          <w:sz w:val="20"/>
          <w:szCs w:val="20"/>
        </w:rPr>
        <w:t xml:space="preserve">De volgende giften en donaties aan Stichting Buddy Netwerk </w:t>
      </w:r>
      <w:r w:rsidR="00586F0A">
        <w:rPr>
          <w:rFonts w:ascii="Tahoma" w:hAnsi="Tahoma" w:cs="Tahoma"/>
          <w:sz w:val="20"/>
          <w:szCs w:val="20"/>
        </w:rPr>
        <w:t xml:space="preserve">en Stichting Vrienden van Buddy Netwerk </w:t>
      </w:r>
      <w:r>
        <w:rPr>
          <w:rFonts w:ascii="Tahoma" w:hAnsi="Tahoma" w:cs="Tahoma"/>
          <w:sz w:val="20"/>
          <w:szCs w:val="20"/>
        </w:rPr>
        <w:t>zullen geweigerd worden:</w:t>
      </w:r>
    </w:p>
    <w:p w:rsidR="005134FD" w:rsidRDefault="005134FD" w:rsidP="00C60CBA">
      <w:pPr>
        <w:pStyle w:val="Lijstalinea"/>
        <w:numPr>
          <w:ilvl w:val="0"/>
          <w:numId w:val="3"/>
        </w:numPr>
        <w:spacing w:after="0" w:line="240" w:lineRule="auto"/>
        <w:rPr>
          <w:rFonts w:ascii="Tahoma" w:hAnsi="Tahoma" w:cs="Tahoma"/>
          <w:sz w:val="20"/>
          <w:szCs w:val="20"/>
        </w:rPr>
      </w:pPr>
      <w:r>
        <w:rPr>
          <w:rFonts w:ascii="Tahoma" w:hAnsi="Tahoma" w:cs="Tahoma"/>
          <w:sz w:val="20"/>
          <w:szCs w:val="20"/>
        </w:rPr>
        <w:t>Gelden en/of goederen waarvan in redelijkheid vermoed kan worden dat ze illegaal verkregen zijn;</w:t>
      </w:r>
    </w:p>
    <w:p w:rsidR="005134FD" w:rsidRDefault="005134FD" w:rsidP="00C60CBA">
      <w:pPr>
        <w:pStyle w:val="Lijstalinea"/>
        <w:numPr>
          <w:ilvl w:val="0"/>
          <w:numId w:val="3"/>
        </w:numPr>
        <w:spacing w:after="0" w:line="240" w:lineRule="auto"/>
        <w:rPr>
          <w:rFonts w:ascii="Tahoma" w:hAnsi="Tahoma" w:cs="Tahoma"/>
          <w:sz w:val="20"/>
          <w:szCs w:val="20"/>
        </w:rPr>
      </w:pPr>
      <w:r>
        <w:rPr>
          <w:rFonts w:ascii="Tahoma" w:hAnsi="Tahoma" w:cs="Tahoma"/>
          <w:sz w:val="20"/>
          <w:szCs w:val="20"/>
        </w:rPr>
        <w:t>Tegenprestaties die verlangd worden die strijdig zijn met de vrijheid van handelen en/of doelstelling van Stichting Buddy Netwerk</w:t>
      </w:r>
    </w:p>
    <w:p w:rsidR="005134FD" w:rsidRDefault="005134FD" w:rsidP="00C60CBA">
      <w:pPr>
        <w:pStyle w:val="Lijstalinea"/>
        <w:numPr>
          <w:ilvl w:val="0"/>
          <w:numId w:val="3"/>
        </w:numPr>
        <w:spacing w:after="0" w:line="240" w:lineRule="auto"/>
        <w:rPr>
          <w:rFonts w:ascii="Tahoma" w:hAnsi="Tahoma" w:cs="Tahoma"/>
          <w:sz w:val="20"/>
          <w:szCs w:val="20"/>
        </w:rPr>
      </w:pPr>
      <w:r>
        <w:rPr>
          <w:rFonts w:ascii="Tahoma" w:hAnsi="Tahoma" w:cs="Tahoma"/>
          <w:sz w:val="20"/>
          <w:szCs w:val="20"/>
        </w:rPr>
        <w:t>de onafhankelijkheid van Stichting Buddy Netwerk aantasten;</w:t>
      </w:r>
    </w:p>
    <w:p w:rsidR="005134FD" w:rsidRPr="00CC281E" w:rsidRDefault="005134FD" w:rsidP="00C60CBA">
      <w:pPr>
        <w:pStyle w:val="Lijstalinea"/>
        <w:numPr>
          <w:ilvl w:val="0"/>
          <w:numId w:val="3"/>
        </w:numPr>
        <w:spacing w:after="0" w:line="240" w:lineRule="auto"/>
        <w:rPr>
          <w:rFonts w:ascii="Tahoma" w:hAnsi="Tahoma" w:cs="Tahoma"/>
          <w:sz w:val="20"/>
          <w:szCs w:val="20"/>
        </w:rPr>
      </w:pPr>
      <w:r>
        <w:rPr>
          <w:rFonts w:ascii="Tahoma" w:hAnsi="Tahoma" w:cs="Tahoma"/>
          <w:sz w:val="20"/>
          <w:szCs w:val="20"/>
        </w:rPr>
        <w:t>giften en donaties afkomstig van bedrijven wiens producten in strijd zijn met de doelstellingen van Stichting Buddy Netwerk.</w:t>
      </w:r>
    </w:p>
    <w:sectPr w:rsidR="005134FD" w:rsidRPr="00CC281E" w:rsidSect="00E52D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FD" w:rsidRDefault="005134FD" w:rsidP="003B3235">
      <w:r>
        <w:separator/>
      </w:r>
    </w:p>
  </w:endnote>
  <w:endnote w:type="continuationSeparator" w:id="0">
    <w:p w:rsidR="005134FD" w:rsidRDefault="005134FD" w:rsidP="003B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FD" w:rsidRPr="00F12E81" w:rsidRDefault="005134FD">
    <w:pPr>
      <w:pStyle w:val="Voettekst"/>
      <w:rPr>
        <w:rFonts w:ascii="Tahoma" w:hAnsi="Tahoma" w:cs="Tahoma"/>
        <w:sz w:val="20"/>
        <w:szCs w:val="20"/>
      </w:rPr>
    </w:pPr>
    <w:r w:rsidRPr="00F12E81">
      <w:rPr>
        <w:rFonts w:ascii="Tahoma" w:hAnsi="Tahoma" w:cs="Tahoma"/>
        <w:sz w:val="20"/>
        <w:szCs w:val="20"/>
      </w:rPr>
      <w:fldChar w:fldCharType="begin"/>
    </w:r>
    <w:r w:rsidRPr="00F12E81">
      <w:rPr>
        <w:rFonts w:ascii="Tahoma" w:hAnsi="Tahoma" w:cs="Tahoma"/>
        <w:sz w:val="20"/>
        <w:szCs w:val="20"/>
      </w:rPr>
      <w:instrText xml:space="preserve"> FILENAME </w:instrText>
    </w:r>
    <w:r w:rsidRPr="00F12E81">
      <w:rPr>
        <w:rFonts w:ascii="Tahoma" w:hAnsi="Tahoma" w:cs="Tahoma"/>
        <w:sz w:val="20"/>
        <w:szCs w:val="20"/>
      </w:rPr>
      <w:fldChar w:fldCharType="separate"/>
    </w:r>
    <w:r w:rsidR="00927F19">
      <w:rPr>
        <w:rFonts w:ascii="Tahoma" w:hAnsi="Tahoma" w:cs="Tahoma"/>
        <w:noProof/>
        <w:sz w:val="20"/>
        <w:szCs w:val="20"/>
      </w:rPr>
      <w:t>53NOT15004 Procedure donaties en giften Stichting Buddy Netwerk</w:t>
    </w:r>
    <w:r w:rsidRPr="00F12E81">
      <w:rP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FD" w:rsidRDefault="005134FD" w:rsidP="003B3235">
      <w:r>
        <w:separator/>
      </w:r>
    </w:p>
  </w:footnote>
  <w:footnote w:type="continuationSeparator" w:id="0">
    <w:p w:rsidR="005134FD" w:rsidRDefault="005134FD" w:rsidP="003B3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B6F25"/>
    <w:multiLevelType w:val="hybridMultilevel"/>
    <w:tmpl w:val="D9F04952"/>
    <w:lvl w:ilvl="0" w:tplc="4374046A">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4BA36086"/>
    <w:multiLevelType w:val="multilevel"/>
    <w:tmpl w:val="5CA46B22"/>
    <w:lvl w:ilvl="0">
      <w:start w:val="1"/>
      <w:numFmt w:val="decimal"/>
      <w:lvlText w:val="%1."/>
      <w:lvlJc w:val="left"/>
      <w:pPr>
        <w:tabs>
          <w:tab w:val="num" w:pos="720"/>
        </w:tabs>
        <w:ind w:left="720" w:hanging="360"/>
      </w:pPr>
      <w:rPr>
        <w:rFonts w:ascii="Tahoma" w:eastAsia="Times New Roman" w:hAnsi="Tahoma"/>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7F327EAA"/>
    <w:multiLevelType w:val="hybridMultilevel"/>
    <w:tmpl w:val="01F2FE3C"/>
    <w:lvl w:ilvl="0" w:tplc="49AA5F9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EB"/>
    <w:rsid w:val="00111546"/>
    <w:rsid w:val="00114B91"/>
    <w:rsid w:val="00133A70"/>
    <w:rsid w:val="00154CB7"/>
    <w:rsid w:val="001E5123"/>
    <w:rsid w:val="002109A6"/>
    <w:rsid w:val="00222D19"/>
    <w:rsid w:val="003B3235"/>
    <w:rsid w:val="0041012F"/>
    <w:rsid w:val="00454A07"/>
    <w:rsid w:val="005134FD"/>
    <w:rsid w:val="005359E7"/>
    <w:rsid w:val="00551CB4"/>
    <w:rsid w:val="00584993"/>
    <w:rsid w:val="00586F0A"/>
    <w:rsid w:val="005F0A66"/>
    <w:rsid w:val="00784763"/>
    <w:rsid w:val="007B7359"/>
    <w:rsid w:val="007F2E93"/>
    <w:rsid w:val="008A39EC"/>
    <w:rsid w:val="008B10E4"/>
    <w:rsid w:val="00927F19"/>
    <w:rsid w:val="00A24B3E"/>
    <w:rsid w:val="00AE3DD0"/>
    <w:rsid w:val="00AF6198"/>
    <w:rsid w:val="00B053DE"/>
    <w:rsid w:val="00B243FF"/>
    <w:rsid w:val="00B43DDE"/>
    <w:rsid w:val="00B631C2"/>
    <w:rsid w:val="00C0538A"/>
    <w:rsid w:val="00C13DC0"/>
    <w:rsid w:val="00C60CBA"/>
    <w:rsid w:val="00CC281E"/>
    <w:rsid w:val="00CE7E6D"/>
    <w:rsid w:val="00D15861"/>
    <w:rsid w:val="00DE3BDD"/>
    <w:rsid w:val="00DF5056"/>
    <w:rsid w:val="00E161EB"/>
    <w:rsid w:val="00E46445"/>
    <w:rsid w:val="00E52DB0"/>
    <w:rsid w:val="00EB3FDD"/>
    <w:rsid w:val="00EC0C36"/>
    <w:rsid w:val="00EC7EEC"/>
    <w:rsid w:val="00F11BE6"/>
    <w:rsid w:val="00F12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A11E5C-0740-4ABB-BD64-DE8DFBF1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2DB0"/>
    <w:pPr>
      <w:spacing w:after="160" w:line="259"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B7359"/>
    <w:pPr>
      <w:ind w:left="720"/>
    </w:pPr>
  </w:style>
  <w:style w:type="paragraph" w:styleId="Koptekst">
    <w:name w:val="header"/>
    <w:basedOn w:val="Standaard"/>
    <w:link w:val="KoptekstChar"/>
    <w:uiPriority w:val="99"/>
    <w:rsid w:val="00F12E81"/>
    <w:pPr>
      <w:tabs>
        <w:tab w:val="center" w:pos="4536"/>
        <w:tab w:val="right" w:pos="9072"/>
      </w:tabs>
    </w:pPr>
  </w:style>
  <w:style w:type="character" w:customStyle="1" w:styleId="KoptekstChar">
    <w:name w:val="Koptekst Char"/>
    <w:basedOn w:val="Standaardalinea-lettertype"/>
    <w:link w:val="Koptekst"/>
    <w:uiPriority w:val="99"/>
    <w:semiHidden/>
    <w:rsid w:val="00431051"/>
    <w:rPr>
      <w:rFonts w:cs="Calibri"/>
      <w:lang w:eastAsia="en-US"/>
    </w:rPr>
  </w:style>
  <w:style w:type="paragraph" w:styleId="Voettekst">
    <w:name w:val="footer"/>
    <w:basedOn w:val="Standaard"/>
    <w:link w:val="VoettekstChar"/>
    <w:uiPriority w:val="99"/>
    <w:rsid w:val="00F12E81"/>
    <w:pPr>
      <w:tabs>
        <w:tab w:val="center" w:pos="4536"/>
        <w:tab w:val="right" w:pos="9072"/>
      </w:tabs>
    </w:pPr>
  </w:style>
  <w:style w:type="character" w:customStyle="1" w:styleId="VoettekstChar">
    <w:name w:val="Voettekst Char"/>
    <w:basedOn w:val="Standaardalinea-lettertype"/>
    <w:link w:val="Voettekst"/>
    <w:uiPriority w:val="99"/>
    <w:semiHidden/>
    <w:rsid w:val="00431051"/>
    <w:rPr>
      <w:rFonts w:cs="Calibri"/>
      <w:lang w:eastAsia="en-US"/>
    </w:rPr>
  </w:style>
  <w:style w:type="paragraph" w:styleId="Ballontekst">
    <w:name w:val="Balloon Text"/>
    <w:basedOn w:val="Standaard"/>
    <w:link w:val="BallontekstChar"/>
    <w:uiPriority w:val="99"/>
    <w:semiHidden/>
    <w:rsid w:val="00EB3FDD"/>
    <w:rPr>
      <w:rFonts w:ascii="Tahoma" w:hAnsi="Tahoma" w:cs="Tahoma"/>
      <w:sz w:val="16"/>
      <w:szCs w:val="16"/>
    </w:rPr>
  </w:style>
  <w:style w:type="character" w:customStyle="1" w:styleId="BallontekstChar">
    <w:name w:val="Ballontekst Char"/>
    <w:basedOn w:val="Standaardalinea-lettertype"/>
    <w:link w:val="Ballontekst"/>
    <w:uiPriority w:val="99"/>
    <w:semiHidden/>
    <w:rsid w:val="00431051"/>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8670">
      <w:marLeft w:val="0"/>
      <w:marRight w:val="0"/>
      <w:marTop w:val="0"/>
      <w:marBottom w:val="0"/>
      <w:divBdr>
        <w:top w:val="none" w:sz="0" w:space="0" w:color="auto"/>
        <w:left w:val="none" w:sz="0" w:space="0" w:color="auto"/>
        <w:bottom w:val="none" w:sz="0" w:space="0" w:color="auto"/>
        <w:right w:val="none" w:sz="0" w:space="0" w:color="auto"/>
      </w:divBdr>
      <w:divsChild>
        <w:div w:id="328288669">
          <w:marLeft w:val="0"/>
          <w:marRight w:val="0"/>
          <w:marTop w:val="0"/>
          <w:marBottom w:val="0"/>
          <w:divBdr>
            <w:top w:val="none" w:sz="0" w:space="0" w:color="auto"/>
            <w:left w:val="none" w:sz="0" w:space="0" w:color="auto"/>
            <w:bottom w:val="none" w:sz="0" w:space="0" w:color="auto"/>
            <w:right w:val="none" w:sz="0" w:space="0" w:color="auto"/>
          </w:divBdr>
          <w:divsChild>
            <w:div w:id="328288672">
              <w:marLeft w:val="0"/>
              <w:marRight w:val="0"/>
              <w:marTop w:val="0"/>
              <w:marBottom w:val="0"/>
              <w:divBdr>
                <w:top w:val="none" w:sz="0" w:space="0" w:color="auto"/>
                <w:left w:val="none" w:sz="0" w:space="0" w:color="auto"/>
                <w:bottom w:val="none" w:sz="0" w:space="0" w:color="auto"/>
                <w:right w:val="none" w:sz="0" w:space="0" w:color="auto"/>
              </w:divBdr>
              <w:divsChild>
                <w:div w:id="328288666">
                  <w:marLeft w:val="0"/>
                  <w:marRight w:val="0"/>
                  <w:marTop w:val="0"/>
                  <w:marBottom w:val="0"/>
                  <w:divBdr>
                    <w:top w:val="none" w:sz="0" w:space="0" w:color="auto"/>
                    <w:left w:val="none" w:sz="0" w:space="0" w:color="auto"/>
                    <w:bottom w:val="none" w:sz="0" w:space="0" w:color="auto"/>
                    <w:right w:val="none" w:sz="0" w:space="0" w:color="auto"/>
                  </w:divBdr>
                  <w:divsChild>
                    <w:div w:id="328288667">
                      <w:marLeft w:val="0"/>
                      <w:marRight w:val="0"/>
                      <w:marTop w:val="0"/>
                      <w:marBottom w:val="360"/>
                      <w:divBdr>
                        <w:top w:val="none" w:sz="0" w:space="0" w:color="auto"/>
                        <w:left w:val="none" w:sz="0" w:space="0" w:color="auto"/>
                        <w:bottom w:val="dotted" w:sz="6" w:space="18" w:color="CCCCCC"/>
                        <w:right w:val="none" w:sz="0" w:space="0" w:color="auto"/>
                      </w:divBdr>
                      <w:divsChild>
                        <w:div w:id="328288671">
                          <w:marLeft w:val="0"/>
                          <w:marRight w:val="0"/>
                          <w:marTop w:val="0"/>
                          <w:marBottom w:val="0"/>
                          <w:divBdr>
                            <w:top w:val="none" w:sz="0" w:space="0" w:color="auto"/>
                            <w:left w:val="none" w:sz="0" w:space="0" w:color="auto"/>
                            <w:bottom w:val="none" w:sz="0" w:space="0" w:color="auto"/>
                            <w:right w:val="none" w:sz="0" w:space="0" w:color="auto"/>
                          </w:divBdr>
                          <w:divsChild>
                            <w:div w:id="3282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den Heuvel</dc:creator>
  <cp:keywords/>
  <dc:description/>
  <cp:lastModifiedBy>Lisette van den Heuvel</cp:lastModifiedBy>
  <cp:revision>2</cp:revision>
  <cp:lastPrinted>2015-08-31T14:52:00Z</cp:lastPrinted>
  <dcterms:created xsi:type="dcterms:W3CDTF">2015-10-19T08:55:00Z</dcterms:created>
  <dcterms:modified xsi:type="dcterms:W3CDTF">2015-10-19T08:55:00Z</dcterms:modified>
</cp:coreProperties>
</file>